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E18E" w14:textId="77777777" w:rsidR="00694CA0" w:rsidRDefault="00694CA0">
      <w:pPr>
        <w:pStyle w:val="Textkrper"/>
        <w:spacing w:before="145"/>
        <w:rPr>
          <w:rFonts w:ascii="Times New Roman"/>
          <w:sz w:val="36"/>
        </w:rPr>
      </w:pPr>
    </w:p>
    <w:p w14:paraId="7FEEE829" w14:textId="77777777" w:rsidR="00694CA0" w:rsidRDefault="00000000">
      <w:pPr>
        <w:pStyle w:val="Titel"/>
      </w:pPr>
      <w:r>
        <w:rPr>
          <w:spacing w:val="-2"/>
        </w:rPr>
        <w:t>Generalvollmacht</w:t>
      </w:r>
    </w:p>
    <w:p w14:paraId="0B4D7C76" w14:textId="6AB68DF7" w:rsidR="00694CA0" w:rsidRDefault="00000000">
      <w:pPr>
        <w:spacing w:before="92"/>
        <w:ind w:right="106"/>
        <w:jc w:val="right"/>
        <w:rPr>
          <w:sz w:val="16"/>
        </w:rPr>
      </w:pPr>
      <w:r>
        <w:br w:type="column"/>
      </w:r>
      <w:r w:rsidR="00AF2FCD">
        <w:rPr>
          <w:noProof/>
          <w:sz w:val="28"/>
          <w:szCs w:val="28"/>
        </w:rPr>
        <w:drawing>
          <wp:inline distT="0" distB="0" distL="0" distR="0" wp14:anchorId="7871227B" wp14:editId="6E1768CA">
            <wp:extent cx="1248731" cy="563880"/>
            <wp:effectExtent l="0" t="0" r="8890" b="7620"/>
            <wp:docPr id="1" name="Grafik 1" descr="Ein Bild, das Clipart, Cartoo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Clipart, Cartoon, Darstellung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32" cy="58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6F3E" w14:textId="77777777" w:rsidR="00694CA0" w:rsidRDefault="00694CA0">
      <w:pPr>
        <w:jc w:val="right"/>
        <w:rPr>
          <w:sz w:val="16"/>
        </w:rPr>
        <w:sectPr w:rsidR="00694CA0">
          <w:type w:val="continuous"/>
          <w:pgSz w:w="11910" w:h="16840"/>
          <w:pgMar w:top="620" w:right="880" w:bottom="280" w:left="1160" w:header="720" w:footer="720" w:gutter="0"/>
          <w:cols w:num="2" w:space="720" w:equalWidth="0">
            <w:col w:w="6365" w:space="40"/>
            <w:col w:w="3465"/>
          </w:cols>
        </w:sectPr>
      </w:pPr>
    </w:p>
    <w:p w14:paraId="10347618" w14:textId="77777777" w:rsidR="00694CA0" w:rsidRDefault="00694CA0">
      <w:pPr>
        <w:rPr>
          <w:sz w:val="24"/>
        </w:rPr>
      </w:pPr>
    </w:p>
    <w:p w14:paraId="47A31EA8" w14:textId="77777777" w:rsidR="00694CA0" w:rsidRDefault="00694CA0">
      <w:pPr>
        <w:spacing w:before="3"/>
        <w:rPr>
          <w:sz w:val="24"/>
        </w:rPr>
      </w:pPr>
    </w:p>
    <w:p w14:paraId="57DBE5C0" w14:textId="77777777" w:rsidR="00694CA0" w:rsidRDefault="00000000">
      <w:pPr>
        <w:ind w:left="116"/>
        <w:rPr>
          <w:sz w:val="24"/>
        </w:rPr>
      </w:pPr>
      <w:r>
        <w:rPr>
          <w:sz w:val="24"/>
        </w:rPr>
        <w:t>Hiermit</w:t>
      </w:r>
      <w:r>
        <w:rPr>
          <w:spacing w:val="-2"/>
          <w:sz w:val="24"/>
        </w:rPr>
        <w:t xml:space="preserve"> bevollmächtigt</w:t>
      </w:r>
    </w:p>
    <w:p w14:paraId="2A09E4F9" w14:textId="4B16A8E6" w:rsidR="00694CA0" w:rsidRDefault="00AE51FD">
      <w:pPr>
        <w:rPr>
          <w:sz w:val="24"/>
        </w:rPr>
      </w:pPr>
      <w:r>
        <w:rPr>
          <w:sz w:val="24"/>
        </w:rPr>
        <w:t xml:space="preserve">  </w:t>
      </w:r>
    </w:p>
    <w:p w14:paraId="58A1DF59" w14:textId="77777777" w:rsidR="00694CA0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550250B1" w14:textId="77777777" w:rsidR="00694CA0" w:rsidRDefault="00694CA0">
      <w:pPr>
        <w:rPr>
          <w:sz w:val="24"/>
        </w:rPr>
      </w:pPr>
    </w:p>
    <w:p w14:paraId="54DE7DB3" w14:textId="77777777" w:rsidR="00694CA0" w:rsidRDefault="00694CA0">
      <w:pPr>
        <w:rPr>
          <w:sz w:val="24"/>
        </w:rPr>
      </w:pPr>
    </w:p>
    <w:p w14:paraId="76892F57" w14:textId="6A86ED61" w:rsidR="00694CA0" w:rsidRDefault="00000000">
      <w:pPr>
        <w:ind w:left="116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im</w:t>
      </w:r>
      <w:r>
        <w:rPr>
          <w:spacing w:val="-2"/>
          <w:sz w:val="24"/>
        </w:rPr>
        <w:t xml:space="preserve"> </w:t>
      </w:r>
      <w:r>
        <w:rPr>
          <w:sz w:val="24"/>
        </w:rPr>
        <w:t>folgenden</w:t>
      </w:r>
      <w:r>
        <w:rPr>
          <w:spacing w:val="-5"/>
          <w:sz w:val="24"/>
        </w:rPr>
        <w:t xml:space="preserve"> </w:t>
      </w:r>
      <w:r>
        <w:rPr>
          <w:sz w:val="24"/>
        </w:rPr>
        <w:t>Vollmachtgeber</w:t>
      </w:r>
      <w:r>
        <w:rPr>
          <w:spacing w:val="-4"/>
          <w:sz w:val="24"/>
        </w:rPr>
        <w:t xml:space="preserve"> </w:t>
      </w:r>
      <w:r>
        <w:rPr>
          <w:sz w:val="24"/>
        </w:rPr>
        <w:t>genannt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34309FE3" w14:textId="77777777" w:rsidR="00174DB7" w:rsidRDefault="00174DB7" w:rsidP="00174DB7">
      <w:pPr>
        <w:pStyle w:val="Titel"/>
        <w:rPr>
          <w:color w:val="0000FF"/>
        </w:rPr>
      </w:pPr>
      <w:r>
        <w:rPr>
          <w:color w:val="0000FF"/>
        </w:rPr>
        <w:t>Hans Fleckenstein</w:t>
      </w:r>
    </w:p>
    <w:p w14:paraId="48729F81" w14:textId="77777777" w:rsidR="00174DB7" w:rsidRDefault="00174DB7" w:rsidP="00174DB7">
      <w:pPr>
        <w:jc w:val="center"/>
        <w:rPr>
          <w:rFonts w:ascii="SurrealDB" w:hAnsi="SurrealDB"/>
          <w:color w:val="0000FF"/>
          <w:sz w:val="32"/>
        </w:rPr>
      </w:pPr>
      <w:r>
        <w:rPr>
          <w:rFonts w:ascii="SurrealDB" w:hAnsi="SurrealDB"/>
          <w:color w:val="0000FF"/>
          <w:sz w:val="32"/>
        </w:rPr>
        <w:t xml:space="preserve">Belasting Adviseur (KBA) </w:t>
      </w:r>
    </w:p>
    <w:p w14:paraId="2599B617" w14:textId="77777777" w:rsidR="00AE51FD" w:rsidRDefault="00AE51FD" w:rsidP="00174DB7">
      <w:pPr>
        <w:jc w:val="center"/>
        <w:rPr>
          <w:rFonts w:ascii="OCR A Extended" w:hAnsi="OCR A Extended"/>
          <w:sz w:val="16"/>
        </w:rPr>
      </w:pPr>
    </w:p>
    <w:p w14:paraId="21FD63E3" w14:textId="1BF98176" w:rsidR="00AE51FD" w:rsidRPr="00AE51FD" w:rsidRDefault="00AE51FD" w:rsidP="00174DB7">
      <w:pPr>
        <w:jc w:val="center"/>
        <w:rPr>
          <w:rFonts w:ascii="OCR A Extended" w:hAnsi="OCR A Extended"/>
          <w:sz w:val="24"/>
          <w:szCs w:val="24"/>
        </w:rPr>
      </w:pPr>
      <w:r>
        <w:rPr>
          <w:rFonts w:ascii="OCR A Extended" w:hAnsi="OCR A Extended"/>
          <w:sz w:val="24"/>
          <w:szCs w:val="24"/>
        </w:rPr>
        <w:t>RoyalGroupPropertyConsult GmbH &amp; Co. KG, Berlin</w:t>
      </w:r>
    </w:p>
    <w:p w14:paraId="0C96201C" w14:textId="77777777" w:rsidR="00AE51FD" w:rsidRDefault="00AE51FD" w:rsidP="00174DB7">
      <w:pPr>
        <w:jc w:val="center"/>
        <w:rPr>
          <w:rFonts w:ascii="OCR A Extended" w:hAnsi="OCR A Extended"/>
          <w:sz w:val="16"/>
        </w:rPr>
      </w:pPr>
    </w:p>
    <w:p w14:paraId="6183DBBD" w14:textId="77777777" w:rsidR="00174DB7" w:rsidRDefault="00174DB7" w:rsidP="00174DB7">
      <w:pPr>
        <w:jc w:val="center"/>
        <w:rPr>
          <w:rFonts w:ascii="OCR A Extended" w:hAnsi="OCR A Extended"/>
          <w:sz w:val="24"/>
        </w:rPr>
      </w:pPr>
      <w:r>
        <w:rPr>
          <w:rFonts w:ascii="OCR A Extended" w:hAnsi="OCR A Extended"/>
          <w:sz w:val="24"/>
        </w:rPr>
        <w:t xml:space="preserve">e-mail </w:t>
      </w:r>
      <w:hyperlink r:id="rId6" w:history="1">
        <w:r w:rsidRPr="00C26F0B">
          <w:rPr>
            <w:rStyle w:val="Hyperlink"/>
            <w:rFonts w:ascii="OCR A Extended" w:hAnsi="OCR A Extended"/>
            <w:sz w:val="24"/>
          </w:rPr>
          <w:t>fleckenstein52@outlook.de</w:t>
        </w:r>
      </w:hyperlink>
    </w:p>
    <w:p w14:paraId="1A91CD56" w14:textId="77777777" w:rsidR="00174DB7" w:rsidRDefault="00174DB7" w:rsidP="00174DB7">
      <w:pPr>
        <w:jc w:val="center"/>
        <w:rPr>
          <w:rFonts w:ascii="OCR A Extended" w:hAnsi="OCR A Extended"/>
          <w:sz w:val="24"/>
        </w:rPr>
      </w:pPr>
      <w:r>
        <w:rPr>
          <w:rFonts w:ascii="OCR A Extended" w:hAnsi="OCR A Extended"/>
          <w:sz w:val="24"/>
        </w:rPr>
        <w:t>c/o Dachsweg 15, 71296 Heimsheim</w:t>
      </w:r>
    </w:p>
    <w:p w14:paraId="07EA0B5A" w14:textId="5B7701D5" w:rsidR="00694CA0" w:rsidRDefault="00694CA0">
      <w:pPr>
        <w:spacing w:before="21"/>
        <w:rPr>
          <w:sz w:val="20"/>
        </w:rPr>
      </w:pPr>
    </w:p>
    <w:p w14:paraId="38C24128" w14:textId="13B23DBE" w:rsidR="00694CA0" w:rsidRDefault="00000000">
      <w:pPr>
        <w:spacing w:before="152"/>
        <w:ind w:left="116"/>
        <w:jc w:val="both"/>
        <w:rPr>
          <w:sz w:val="24"/>
        </w:rPr>
      </w:pPr>
      <w:r>
        <w:rPr>
          <w:sz w:val="24"/>
        </w:rPr>
        <w:t>folgende/s</w:t>
      </w:r>
      <w:r>
        <w:rPr>
          <w:spacing w:val="-6"/>
          <w:sz w:val="24"/>
        </w:rPr>
        <w:t xml:space="preserve"> </w:t>
      </w:r>
      <w:r>
        <w:rPr>
          <w:sz w:val="24"/>
        </w:rPr>
        <w:t>Rechtsgeschäft/e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abzuschließen</w:t>
      </w:r>
      <w:r w:rsidR="00AE51FD">
        <w:rPr>
          <w:spacing w:val="-2"/>
          <w:sz w:val="24"/>
        </w:rPr>
        <w:t>, Vertretung in Steuerlichen Angelegenheiten:</w:t>
      </w:r>
    </w:p>
    <w:p w14:paraId="0F4A5D9F" w14:textId="77777777" w:rsidR="00694CA0" w:rsidRDefault="00000000">
      <w:pPr>
        <w:pStyle w:val="Listenabsatz"/>
        <w:numPr>
          <w:ilvl w:val="0"/>
          <w:numId w:val="1"/>
        </w:numPr>
        <w:tabs>
          <w:tab w:val="left" w:pos="371"/>
        </w:tabs>
        <w:spacing w:before="228"/>
        <w:ind w:right="1162" w:firstLine="0"/>
        <w:rPr>
          <w:sz w:val="19"/>
        </w:rPr>
      </w:pPr>
      <w:r>
        <w:rPr>
          <w:sz w:val="19"/>
        </w:rPr>
        <w:t>zur Geltendmachung bzw. zur Abwehr von Ansprüchen und Forderungen, auch zu außergerichtlichen</w:t>
      </w:r>
      <w:r>
        <w:rPr>
          <w:spacing w:val="-5"/>
          <w:sz w:val="19"/>
        </w:rPr>
        <w:t xml:space="preserve"> </w:t>
      </w:r>
      <w:r>
        <w:rPr>
          <w:sz w:val="19"/>
        </w:rPr>
        <w:t>Verhandlungen</w:t>
      </w:r>
      <w:r>
        <w:rPr>
          <w:spacing w:val="-5"/>
          <w:sz w:val="19"/>
        </w:rPr>
        <w:t xml:space="preserve"> </w:t>
      </w:r>
      <w:r>
        <w:rPr>
          <w:sz w:val="19"/>
        </w:rPr>
        <w:t>aller</w:t>
      </w:r>
      <w:r>
        <w:rPr>
          <w:spacing w:val="-4"/>
          <w:sz w:val="19"/>
        </w:rPr>
        <w:t xml:space="preserve"> </w:t>
      </w:r>
      <w:r>
        <w:rPr>
          <w:sz w:val="19"/>
        </w:rPr>
        <w:t>Art,</w:t>
      </w:r>
      <w:r>
        <w:rPr>
          <w:spacing w:val="-4"/>
          <w:sz w:val="19"/>
        </w:rPr>
        <w:t xml:space="preserve"> </w:t>
      </w:r>
      <w:r>
        <w:rPr>
          <w:sz w:val="19"/>
        </w:rPr>
        <w:t>insbesondere</w:t>
      </w:r>
      <w:r>
        <w:rPr>
          <w:spacing w:val="-5"/>
          <w:sz w:val="19"/>
        </w:rPr>
        <w:t xml:space="preserve"> </w:t>
      </w:r>
      <w:r>
        <w:rPr>
          <w:sz w:val="19"/>
        </w:rPr>
        <w:t>zum</w:t>
      </w:r>
      <w:r>
        <w:rPr>
          <w:spacing w:val="-5"/>
          <w:sz w:val="19"/>
        </w:rPr>
        <w:t xml:space="preserve"> </w:t>
      </w:r>
      <w:r>
        <w:rPr>
          <w:sz w:val="19"/>
        </w:rPr>
        <w:t>Abschluss</w:t>
      </w:r>
      <w:r>
        <w:rPr>
          <w:spacing w:val="-5"/>
          <w:sz w:val="19"/>
        </w:rPr>
        <w:t xml:space="preserve"> </w:t>
      </w:r>
      <w:r>
        <w:rPr>
          <w:sz w:val="19"/>
        </w:rPr>
        <w:t>eines</w:t>
      </w:r>
      <w:r>
        <w:rPr>
          <w:spacing w:val="-5"/>
          <w:sz w:val="19"/>
        </w:rPr>
        <w:t xml:space="preserve"> </w:t>
      </w:r>
      <w:r>
        <w:rPr>
          <w:sz w:val="19"/>
        </w:rPr>
        <w:t>Vergleichs zur Vermeidung eines Rechtsstreits;</w:t>
      </w:r>
    </w:p>
    <w:p w14:paraId="32F6582E" w14:textId="77777777" w:rsidR="00694CA0" w:rsidRDefault="00000000">
      <w:pPr>
        <w:pStyle w:val="Listenabsatz"/>
        <w:numPr>
          <w:ilvl w:val="0"/>
          <w:numId w:val="1"/>
        </w:numPr>
        <w:tabs>
          <w:tab w:val="left" w:pos="372"/>
        </w:tabs>
        <w:spacing w:before="1" w:line="231" w:lineRule="exact"/>
        <w:ind w:left="372" w:hanging="256"/>
        <w:rPr>
          <w:sz w:val="19"/>
        </w:rPr>
      </w:pPr>
      <w:r>
        <w:rPr>
          <w:sz w:val="19"/>
        </w:rPr>
        <w:t>zur</w:t>
      </w:r>
      <w:r>
        <w:rPr>
          <w:spacing w:val="-9"/>
          <w:sz w:val="19"/>
        </w:rPr>
        <w:t xml:space="preserve"> </w:t>
      </w:r>
      <w:r>
        <w:rPr>
          <w:sz w:val="19"/>
        </w:rPr>
        <w:t>Entgegennahme</w:t>
      </w:r>
      <w:r>
        <w:rPr>
          <w:spacing w:val="-8"/>
          <w:sz w:val="19"/>
        </w:rPr>
        <w:t xml:space="preserve"> </w:t>
      </w:r>
      <w:r>
        <w:rPr>
          <w:sz w:val="19"/>
        </w:rPr>
        <w:t>von</w:t>
      </w:r>
      <w:r>
        <w:rPr>
          <w:spacing w:val="-9"/>
          <w:sz w:val="19"/>
        </w:rPr>
        <w:t xml:space="preserve"> </w:t>
      </w:r>
      <w:r>
        <w:rPr>
          <w:sz w:val="19"/>
        </w:rPr>
        <w:t>Zahlungen,</w:t>
      </w:r>
      <w:r>
        <w:rPr>
          <w:spacing w:val="-8"/>
          <w:sz w:val="19"/>
        </w:rPr>
        <w:t xml:space="preserve"> </w:t>
      </w:r>
      <w:r>
        <w:rPr>
          <w:sz w:val="19"/>
        </w:rPr>
        <w:t>Wertsachen</w:t>
      </w:r>
      <w:r>
        <w:rPr>
          <w:spacing w:val="-9"/>
          <w:sz w:val="19"/>
        </w:rPr>
        <w:t xml:space="preserve"> </w:t>
      </w:r>
      <w:r>
        <w:rPr>
          <w:sz w:val="19"/>
        </w:rPr>
        <w:t>und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Urkunden,</w:t>
      </w:r>
    </w:p>
    <w:p w14:paraId="2FA1B820" w14:textId="77777777" w:rsidR="00694CA0" w:rsidRDefault="00000000">
      <w:pPr>
        <w:pStyle w:val="Listenabsatz"/>
        <w:numPr>
          <w:ilvl w:val="0"/>
          <w:numId w:val="1"/>
        </w:numPr>
        <w:tabs>
          <w:tab w:val="left" w:pos="372"/>
        </w:tabs>
        <w:ind w:right="2232" w:firstLine="0"/>
        <w:rPr>
          <w:sz w:val="19"/>
        </w:rPr>
      </w:pPr>
      <w:r>
        <w:rPr>
          <w:sz w:val="19"/>
        </w:rPr>
        <w:t>zur</w:t>
      </w:r>
      <w:r>
        <w:rPr>
          <w:spacing w:val="-3"/>
          <w:sz w:val="19"/>
        </w:rPr>
        <w:t xml:space="preserve"> </w:t>
      </w:r>
      <w:r>
        <w:rPr>
          <w:sz w:val="19"/>
        </w:rPr>
        <w:t>Begründung</w:t>
      </w:r>
      <w:r>
        <w:rPr>
          <w:spacing w:val="-5"/>
          <w:sz w:val="19"/>
        </w:rPr>
        <w:t xml:space="preserve"> </w:t>
      </w:r>
      <w:r>
        <w:rPr>
          <w:sz w:val="19"/>
        </w:rPr>
        <w:t>und</w:t>
      </w:r>
      <w:r>
        <w:rPr>
          <w:spacing w:val="-5"/>
          <w:sz w:val="19"/>
        </w:rPr>
        <w:t xml:space="preserve"> </w:t>
      </w:r>
      <w:r>
        <w:rPr>
          <w:sz w:val="19"/>
        </w:rPr>
        <w:t>Aufhebung</w:t>
      </w:r>
      <w:r>
        <w:rPr>
          <w:spacing w:val="-5"/>
          <w:sz w:val="19"/>
        </w:rPr>
        <w:t xml:space="preserve"> </w:t>
      </w:r>
      <w:r>
        <w:rPr>
          <w:sz w:val="19"/>
        </w:rPr>
        <w:t>von</w:t>
      </w:r>
      <w:r>
        <w:rPr>
          <w:spacing w:val="-4"/>
          <w:sz w:val="19"/>
        </w:rPr>
        <w:t xml:space="preserve"> </w:t>
      </w:r>
      <w:r>
        <w:rPr>
          <w:sz w:val="19"/>
        </w:rPr>
        <w:t>Vertragsverhältnissen,</w:t>
      </w:r>
      <w:r>
        <w:rPr>
          <w:spacing w:val="-3"/>
          <w:sz w:val="19"/>
        </w:rPr>
        <w:t xml:space="preserve"> </w:t>
      </w:r>
      <w:r>
        <w:rPr>
          <w:sz w:val="19"/>
        </w:rPr>
        <w:t>zur</w:t>
      </w:r>
      <w:r>
        <w:rPr>
          <w:spacing w:val="-3"/>
          <w:sz w:val="19"/>
        </w:rPr>
        <w:t xml:space="preserve"> </w:t>
      </w:r>
      <w:r>
        <w:rPr>
          <w:sz w:val="19"/>
        </w:rPr>
        <w:t>Abgabe</w:t>
      </w:r>
      <w:r>
        <w:rPr>
          <w:spacing w:val="-4"/>
          <w:sz w:val="19"/>
        </w:rPr>
        <w:t xml:space="preserve"> </w:t>
      </w:r>
      <w:r>
        <w:rPr>
          <w:sz w:val="19"/>
        </w:rPr>
        <w:t>und Entgegennahme von einseitigen Willenserklärungen (z.B. Kündigungen);</w:t>
      </w:r>
    </w:p>
    <w:p w14:paraId="6A216E2D" w14:textId="77777777" w:rsidR="00694CA0" w:rsidRDefault="00000000">
      <w:pPr>
        <w:pStyle w:val="Listenabsatz"/>
        <w:numPr>
          <w:ilvl w:val="0"/>
          <w:numId w:val="1"/>
        </w:numPr>
        <w:tabs>
          <w:tab w:val="left" w:pos="372"/>
        </w:tabs>
        <w:ind w:right="1936" w:firstLine="0"/>
        <w:rPr>
          <w:sz w:val="19"/>
        </w:rPr>
      </w:pPr>
      <w:r>
        <w:rPr>
          <w:sz w:val="19"/>
        </w:rPr>
        <w:t>zur</w:t>
      </w:r>
      <w:r>
        <w:rPr>
          <w:spacing w:val="-3"/>
          <w:sz w:val="19"/>
        </w:rPr>
        <w:t xml:space="preserve"> </w:t>
      </w:r>
      <w:r>
        <w:rPr>
          <w:sz w:val="19"/>
        </w:rPr>
        <w:t>Stellung</w:t>
      </w:r>
      <w:r>
        <w:rPr>
          <w:spacing w:val="-5"/>
          <w:sz w:val="19"/>
        </w:rPr>
        <w:t xml:space="preserve"> </w:t>
      </w:r>
      <w:r>
        <w:rPr>
          <w:sz w:val="19"/>
        </w:rPr>
        <w:t>von</w:t>
      </w:r>
      <w:r>
        <w:rPr>
          <w:spacing w:val="-4"/>
          <w:sz w:val="19"/>
        </w:rPr>
        <w:t xml:space="preserve"> </w:t>
      </w:r>
      <w:r>
        <w:rPr>
          <w:sz w:val="19"/>
        </w:rPr>
        <w:t>Anträgen</w:t>
      </w:r>
      <w:r>
        <w:rPr>
          <w:spacing w:val="-4"/>
          <w:sz w:val="19"/>
        </w:rPr>
        <w:t xml:space="preserve"> </w:t>
      </w:r>
      <w:r>
        <w:rPr>
          <w:sz w:val="19"/>
        </w:rPr>
        <w:t>aller</w:t>
      </w:r>
      <w:r>
        <w:rPr>
          <w:spacing w:val="-3"/>
          <w:sz w:val="19"/>
        </w:rPr>
        <w:t xml:space="preserve"> </w:t>
      </w:r>
      <w:r>
        <w:rPr>
          <w:sz w:val="19"/>
        </w:rPr>
        <w:t>Art,</w:t>
      </w:r>
      <w:r>
        <w:rPr>
          <w:spacing w:val="-3"/>
          <w:sz w:val="19"/>
        </w:rPr>
        <w:t xml:space="preserve"> </w:t>
      </w:r>
      <w:r>
        <w:rPr>
          <w:sz w:val="19"/>
        </w:rPr>
        <w:t>wie</w:t>
      </w:r>
      <w:r>
        <w:rPr>
          <w:spacing w:val="-4"/>
          <w:sz w:val="19"/>
        </w:rPr>
        <w:t xml:space="preserve"> </w:t>
      </w:r>
      <w:r>
        <w:rPr>
          <w:sz w:val="19"/>
        </w:rPr>
        <w:t>z.B.</w:t>
      </w:r>
      <w:r>
        <w:rPr>
          <w:spacing w:val="-3"/>
          <w:sz w:val="19"/>
        </w:rPr>
        <w:t xml:space="preserve"> </w:t>
      </w:r>
      <w:r>
        <w:rPr>
          <w:sz w:val="19"/>
        </w:rPr>
        <w:t>Rentenanträgen</w:t>
      </w:r>
      <w:r>
        <w:rPr>
          <w:spacing w:val="-4"/>
          <w:sz w:val="19"/>
        </w:rPr>
        <w:t xml:space="preserve"> </w:t>
      </w:r>
      <w:r>
        <w:rPr>
          <w:sz w:val="19"/>
        </w:rPr>
        <w:t>und</w:t>
      </w:r>
      <w:r>
        <w:rPr>
          <w:spacing w:val="-5"/>
          <w:sz w:val="19"/>
        </w:rPr>
        <w:t xml:space="preserve"> </w:t>
      </w:r>
      <w:r>
        <w:rPr>
          <w:sz w:val="19"/>
        </w:rPr>
        <w:t>Anträgen</w:t>
      </w:r>
      <w:r>
        <w:rPr>
          <w:spacing w:val="-4"/>
          <w:sz w:val="19"/>
        </w:rPr>
        <w:t xml:space="preserve"> </w:t>
      </w:r>
      <w:r>
        <w:rPr>
          <w:sz w:val="19"/>
        </w:rPr>
        <w:t>auf Gewährung von Pflegeversicherung;</w:t>
      </w:r>
    </w:p>
    <w:p w14:paraId="1F8CAA49" w14:textId="77777777" w:rsidR="00694CA0" w:rsidRDefault="00000000">
      <w:pPr>
        <w:pStyle w:val="Listenabsatz"/>
        <w:numPr>
          <w:ilvl w:val="0"/>
          <w:numId w:val="1"/>
        </w:numPr>
        <w:tabs>
          <w:tab w:val="left" w:pos="372"/>
        </w:tabs>
        <w:ind w:left="372" w:hanging="256"/>
        <w:rPr>
          <w:sz w:val="19"/>
        </w:rPr>
      </w:pPr>
      <w:r>
        <w:rPr>
          <w:sz w:val="19"/>
        </w:rPr>
        <w:t>zur</w:t>
      </w:r>
      <w:r>
        <w:rPr>
          <w:spacing w:val="-2"/>
          <w:sz w:val="19"/>
        </w:rPr>
        <w:t xml:space="preserve"> Akteneinsicht.</w:t>
      </w:r>
    </w:p>
    <w:p w14:paraId="726D889C" w14:textId="77777777" w:rsidR="00694CA0" w:rsidRDefault="00694CA0">
      <w:pPr>
        <w:pStyle w:val="Textkrper"/>
        <w:spacing w:before="47"/>
      </w:pPr>
    </w:p>
    <w:p w14:paraId="6F1EBD8F" w14:textId="77777777" w:rsidR="00694CA0" w:rsidRDefault="00000000">
      <w:pPr>
        <w:ind w:left="116"/>
        <w:jc w:val="both"/>
        <w:rPr>
          <w:sz w:val="24"/>
        </w:rPr>
      </w:pPr>
      <w:r>
        <w:rPr>
          <w:sz w:val="24"/>
        </w:rPr>
        <w:t>Gesamte</w:t>
      </w:r>
      <w:r>
        <w:rPr>
          <w:spacing w:val="-8"/>
          <w:sz w:val="24"/>
        </w:rPr>
        <w:t xml:space="preserve"> </w:t>
      </w:r>
      <w:r>
        <w:rPr>
          <w:sz w:val="24"/>
        </w:rPr>
        <w:t>Vertretung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sonstigen</w:t>
      </w:r>
      <w:r>
        <w:rPr>
          <w:spacing w:val="-3"/>
          <w:sz w:val="24"/>
        </w:rPr>
        <w:t xml:space="preserve"> </w:t>
      </w:r>
      <w:r>
        <w:rPr>
          <w:sz w:val="24"/>
        </w:rPr>
        <w:t>Angelegenheiten</w:t>
      </w:r>
      <w:r>
        <w:rPr>
          <w:spacing w:val="-3"/>
          <w:sz w:val="24"/>
        </w:rPr>
        <w:t xml:space="preserve"> </w:t>
      </w:r>
      <w:r>
        <w:rPr>
          <w:sz w:val="24"/>
        </w:rPr>
        <w:t>betreffend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Generalvollmacht!</w:t>
      </w:r>
    </w:p>
    <w:p w14:paraId="095AFE94" w14:textId="77777777" w:rsidR="00694CA0" w:rsidRDefault="00000000">
      <w:pPr>
        <w:ind w:left="116" w:right="265"/>
        <w:jc w:val="both"/>
        <w:rPr>
          <w:sz w:val="24"/>
        </w:rPr>
      </w:pPr>
      <w:r>
        <w:rPr>
          <w:sz w:val="24"/>
        </w:rPr>
        <w:t>Der Bevollmächtigte ist befugt, sämtliche in diesem Zusammenhang erforderlichen oder zweckmäßigen Erklärungen im Namen des Vollmachtgebers abzugeben und entgegenzunehmen bzw. entsprechend zu handeln.</w:t>
      </w:r>
    </w:p>
    <w:p w14:paraId="02E52F56" w14:textId="77777777" w:rsidR="00694CA0" w:rsidRDefault="00694CA0">
      <w:pPr>
        <w:rPr>
          <w:sz w:val="24"/>
        </w:rPr>
      </w:pPr>
    </w:p>
    <w:p w14:paraId="2D55B93B" w14:textId="77777777" w:rsidR="00694CA0" w:rsidRDefault="00000000">
      <w:pPr>
        <w:ind w:left="116" w:right="264"/>
        <w:jc w:val="both"/>
        <w:rPr>
          <w:sz w:val="24"/>
        </w:rPr>
      </w:pPr>
      <w:r>
        <w:rPr>
          <w:sz w:val="24"/>
        </w:rPr>
        <w:t>Hinweis: Es wird keine Rechtsberatung angeboten, diese Vollmacht kann zu jeder Zeit</w:t>
      </w:r>
      <w:r>
        <w:rPr>
          <w:spacing w:val="40"/>
          <w:sz w:val="24"/>
        </w:rPr>
        <w:t xml:space="preserve"> </w:t>
      </w:r>
      <w:r>
        <w:rPr>
          <w:sz w:val="24"/>
        </w:rPr>
        <w:t>an den entsprechenden Personenkreis erteilt werden.</w:t>
      </w:r>
    </w:p>
    <w:p w14:paraId="4CAFCEBF" w14:textId="77777777" w:rsidR="00694CA0" w:rsidRDefault="00694CA0">
      <w:pPr>
        <w:spacing w:before="139"/>
        <w:rPr>
          <w:sz w:val="20"/>
        </w:rPr>
      </w:pPr>
    </w:p>
    <w:p w14:paraId="0F9B5CB7" w14:textId="77777777" w:rsidR="00694CA0" w:rsidRDefault="00000000">
      <w:pPr>
        <w:spacing w:before="1"/>
        <w:ind w:left="457" w:right="6220"/>
        <w:rPr>
          <w:rFonts w:ascii="Times New Roman"/>
          <w:sz w:val="20"/>
        </w:rPr>
      </w:pPr>
      <w:r>
        <w:rPr>
          <w:rFonts w:ascii="Times New Roman"/>
          <w:color w:val="FF0000"/>
          <w:sz w:val="20"/>
        </w:rPr>
        <w:t>Ort,</w:t>
      </w:r>
      <w:r>
        <w:rPr>
          <w:rFonts w:ascii="Times New Roman"/>
          <w:color w:val="FF0000"/>
          <w:spacing w:val="-13"/>
          <w:sz w:val="20"/>
        </w:rPr>
        <w:t xml:space="preserve"> </w:t>
      </w:r>
      <w:r>
        <w:rPr>
          <w:rFonts w:ascii="Times New Roman"/>
          <w:color w:val="FF0000"/>
          <w:sz w:val="20"/>
        </w:rPr>
        <w:t>Datum,</w:t>
      </w:r>
      <w:r>
        <w:rPr>
          <w:rFonts w:ascii="Times New Roman"/>
          <w:color w:val="FF0000"/>
          <w:spacing w:val="-12"/>
          <w:sz w:val="20"/>
        </w:rPr>
        <w:t xml:space="preserve"> </w:t>
      </w:r>
      <w:r>
        <w:rPr>
          <w:rFonts w:ascii="Times New Roman"/>
          <w:color w:val="FF0000"/>
          <w:sz w:val="20"/>
        </w:rPr>
        <w:t xml:space="preserve">Unterschrift </w:t>
      </w:r>
      <w:r>
        <w:rPr>
          <w:rFonts w:ascii="Times New Roman"/>
          <w:color w:val="FF0000"/>
          <w:spacing w:val="-2"/>
          <w:sz w:val="20"/>
        </w:rPr>
        <w:t>Vollmachtgeber</w:t>
      </w:r>
    </w:p>
    <w:p w14:paraId="56409E76" w14:textId="77777777" w:rsidR="00694CA0" w:rsidRDefault="00694CA0">
      <w:pPr>
        <w:pStyle w:val="Textkrper"/>
        <w:rPr>
          <w:rFonts w:ascii="Times New Roman"/>
          <w:sz w:val="20"/>
        </w:rPr>
      </w:pPr>
    </w:p>
    <w:p w14:paraId="080C07BC" w14:textId="16EDEB52" w:rsidR="00694CA0" w:rsidRDefault="00000000">
      <w:pPr>
        <w:pStyle w:val="Textkrper"/>
        <w:spacing w:before="6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A5F0DC" wp14:editId="4E1600DC">
                <wp:simplePos x="0" y="0"/>
                <wp:positionH relativeFrom="page">
                  <wp:posOffset>892175</wp:posOffset>
                </wp:positionH>
                <wp:positionV relativeFrom="paragraph">
                  <wp:posOffset>210172</wp:posOffset>
                </wp:positionV>
                <wp:extent cx="2757805" cy="4572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7805" cy="457200"/>
                          <a:chOff x="0" y="0"/>
                          <a:chExt cx="2757805" cy="457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25" y="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302259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52725" y="91439"/>
                            <a:ext cx="127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760">
                                <a:moveTo>
                                  <a:pt x="0" y="0"/>
                                </a:moveTo>
                                <a:lnTo>
                                  <a:pt x="0" y="3657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1C5F1" id="Group 4" o:spid="_x0000_s1026" style="position:absolute;margin-left:70.25pt;margin-top:16.55pt;width:217.15pt;height:36pt;z-index:-15728128;mso-wrap-distance-left:0;mso-wrap-distance-right:0;mso-position-horizontal-relative:page" coordsize="27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">
                <v:shape id="Graphic 5" o:spid="_x0000_s1027" style="position:absolute;left:95;width:12;height:4572;visibility:visible;mso-wrap-style:square;v-text-anchor:top" coordsize="12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" path="m,l,457200e" filled="f" strokecolor="red" strokeweight="1.5pt">
                  <v:path arrowok="t"/>
                </v:shape>
                <v:shape id="Graphic 6" o:spid="_x0000_s1028" style="position:absolute;left:95;top:3022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" path="m,l2743200,e" filled="f" strokecolor="red" strokeweight="1.5pt">
                  <v:path arrowok="t"/>
                </v:shape>
                <v:shape id="Graphic 7" o:spid="_x0000_s1029" style="position:absolute;left:27527;top:914;width:12;height:3657;visibility:visible;mso-wrap-style:square;v-text-anchor:top" coordsize="127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" path="m,l,365759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 w:rsidR="005827E4">
        <w:rPr>
          <w:rFonts w:ascii="Times New Roman"/>
          <w:sz w:val="20"/>
        </w:rPr>
        <w:t xml:space="preserve">                                 </w:t>
      </w:r>
      <w:r w:rsidR="005827E4">
        <w:rPr>
          <w:rFonts w:ascii="Times New Roman"/>
          <w:sz w:val="20"/>
        </w:rPr>
        <w:fldChar w:fldCharType="begin"/>
      </w:r>
      <w:r w:rsidR="005827E4">
        <w:rPr>
          <w:rFonts w:ascii="Times New Roman" w:hAnsi="Times New Roman"/>
          <w:sz w:val="20"/>
        </w:rPr>
        <w:instrText xml:space="preserve"> TIME \@ "dddd, d. MMMM yyyy" </w:instrText>
      </w:r>
      <w:r w:rsidR="005827E4">
        <w:rPr>
          <w:rFonts w:ascii="Times New Roman"/>
          <w:sz w:val="20"/>
        </w:rPr>
        <w:fldChar w:fldCharType="separate"/>
      </w:r>
      <w:r w:rsidR="009A59DD">
        <w:rPr>
          <w:rFonts w:ascii="Times New Roman" w:hAnsi="Times New Roman"/>
          <w:noProof/>
          <w:sz w:val="20"/>
        </w:rPr>
        <w:t>Mittwoch, 4. Juni 2025</w:t>
      </w:r>
      <w:r w:rsidR="005827E4">
        <w:rPr>
          <w:rFonts w:ascii="Times New Roman"/>
          <w:sz w:val="20"/>
        </w:rPr>
        <w:fldChar w:fldCharType="end"/>
      </w:r>
    </w:p>
    <w:sectPr w:rsidR="00694CA0">
      <w:type w:val="continuous"/>
      <w:pgSz w:w="11910" w:h="16840"/>
      <w:pgMar w:top="62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rrealDB">
    <w:altName w:val="Calibri"/>
    <w:charset w:val="00"/>
    <w:family w:val="auto"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9A6"/>
    <w:multiLevelType w:val="hybridMultilevel"/>
    <w:tmpl w:val="FF005FD0"/>
    <w:lvl w:ilvl="0" w:tplc="4BFA481E">
      <w:start w:val="1"/>
      <w:numFmt w:val="decimal"/>
      <w:lvlText w:val="%1."/>
      <w:lvlJc w:val="left"/>
      <w:pPr>
        <w:ind w:left="116" w:hanging="25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9"/>
        <w:szCs w:val="19"/>
        <w:lang w:val="de-DE" w:eastAsia="en-US" w:bidi="ar-SA"/>
      </w:rPr>
    </w:lvl>
    <w:lvl w:ilvl="1" w:tplc="14C2A0BC">
      <w:numFmt w:val="bullet"/>
      <w:lvlText w:val="•"/>
      <w:lvlJc w:val="left"/>
      <w:pPr>
        <w:ind w:left="1094" w:hanging="257"/>
      </w:pPr>
      <w:rPr>
        <w:rFonts w:hint="default"/>
        <w:lang w:val="de-DE" w:eastAsia="en-US" w:bidi="ar-SA"/>
      </w:rPr>
    </w:lvl>
    <w:lvl w:ilvl="2" w:tplc="E0D03844">
      <w:numFmt w:val="bullet"/>
      <w:lvlText w:val="•"/>
      <w:lvlJc w:val="left"/>
      <w:pPr>
        <w:ind w:left="2069" w:hanging="257"/>
      </w:pPr>
      <w:rPr>
        <w:rFonts w:hint="default"/>
        <w:lang w:val="de-DE" w:eastAsia="en-US" w:bidi="ar-SA"/>
      </w:rPr>
    </w:lvl>
    <w:lvl w:ilvl="3" w:tplc="E856BED4">
      <w:numFmt w:val="bullet"/>
      <w:lvlText w:val="•"/>
      <w:lvlJc w:val="left"/>
      <w:pPr>
        <w:ind w:left="3043" w:hanging="257"/>
      </w:pPr>
      <w:rPr>
        <w:rFonts w:hint="default"/>
        <w:lang w:val="de-DE" w:eastAsia="en-US" w:bidi="ar-SA"/>
      </w:rPr>
    </w:lvl>
    <w:lvl w:ilvl="4" w:tplc="56F0BBAC">
      <w:numFmt w:val="bullet"/>
      <w:lvlText w:val="•"/>
      <w:lvlJc w:val="left"/>
      <w:pPr>
        <w:ind w:left="4018" w:hanging="257"/>
      </w:pPr>
      <w:rPr>
        <w:rFonts w:hint="default"/>
        <w:lang w:val="de-DE" w:eastAsia="en-US" w:bidi="ar-SA"/>
      </w:rPr>
    </w:lvl>
    <w:lvl w:ilvl="5" w:tplc="4B2C4C20">
      <w:numFmt w:val="bullet"/>
      <w:lvlText w:val="•"/>
      <w:lvlJc w:val="left"/>
      <w:pPr>
        <w:ind w:left="4993" w:hanging="257"/>
      </w:pPr>
      <w:rPr>
        <w:rFonts w:hint="default"/>
        <w:lang w:val="de-DE" w:eastAsia="en-US" w:bidi="ar-SA"/>
      </w:rPr>
    </w:lvl>
    <w:lvl w:ilvl="6" w:tplc="E2289314">
      <w:numFmt w:val="bullet"/>
      <w:lvlText w:val="•"/>
      <w:lvlJc w:val="left"/>
      <w:pPr>
        <w:ind w:left="5967" w:hanging="257"/>
      </w:pPr>
      <w:rPr>
        <w:rFonts w:hint="default"/>
        <w:lang w:val="de-DE" w:eastAsia="en-US" w:bidi="ar-SA"/>
      </w:rPr>
    </w:lvl>
    <w:lvl w:ilvl="7" w:tplc="EF38017A">
      <w:numFmt w:val="bullet"/>
      <w:lvlText w:val="•"/>
      <w:lvlJc w:val="left"/>
      <w:pPr>
        <w:ind w:left="6942" w:hanging="257"/>
      </w:pPr>
      <w:rPr>
        <w:rFonts w:hint="default"/>
        <w:lang w:val="de-DE" w:eastAsia="en-US" w:bidi="ar-SA"/>
      </w:rPr>
    </w:lvl>
    <w:lvl w:ilvl="8" w:tplc="09A43810">
      <w:numFmt w:val="bullet"/>
      <w:lvlText w:val="•"/>
      <w:lvlJc w:val="left"/>
      <w:pPr>
        <w:ind w:left="7917" w:hanging="257"/>
      </w:pPr>
      <w:rPr>
        <w:rFonts w:hint="default"/>
        <w:lang w:val="de-DE" w:eastAsia="en-US" w:bidi="ar-SA"/>
      </w:rPr>
    </w:lvl>
  </w:abstractNum>
  <w:num w:numId="1" w16cid:durableId="135826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CA0"/>
    <w:rsid w:val="00174DB7"/>
    <w:rsid w:val="005827E4"/>
    <w:rsid w:val="00694CA0"/>
    <w:rsid w:val="00856B80"/>
    <w:rsid w:val="008D4A2E"/>
    <w:rsid w:val="009A59DD"/>
    <w:rsid w:val="00AE51FD"/>
    <w:rsid w:val="00AF2FCD"/>
    <w:rsid w:val="00BF1AF8"/>
    <w:rsid w:val="00D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ABCC"/>
  <w15:docId w15:val="{18E1AD69-B6A1-493E-B012-0E99BA6C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Verdana" w:eastAsia="Verdana" w:hAnsi="Verdana" w:cs="Verdana"/>
      <w:sz w:val="19"/>
      <w:szCs w:val="19"/>
    </w:rPr>
  </w:style>
  <w:style w:type="paragraph" w:styleId="Titel">
    <w:name w:val="Title"/>
    <w:basedOn w:val="Standard"/>
    <w:qFormat/>
    <w:pPr>
      <w:spacing w:before="1"/>
      <w:ind w:left="3344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116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semiHidden/>
    <w:rsid w:val="00174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eckenstein52@outlook.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1334</Characters>
  <Application>Microsoft Office Word</Application>
  <DocSecurity>0</DocSecurity>
  <Lines>47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Mustervertrag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</dc:title>
  <dc:creator>Formblitz</dc:creator>
  <cp:lastModifiedBy>Hans Fleckenstein</cp:lastModifiedBy>
  <cp:revision>8</cp:revision>
  <dcterms:created xsi:type="dcterms:W3CDTF">2024-07-26T13:05:00Z</dcterms:created>
  <dcterms:modified xsi:type="dcterms:W3CDTF">2025-06-04T11:43:00Z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2024-07-26T00:00:00Z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D:20231005085958</vt:lpwstr>
  </property>
</Properties>
</file>